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A2BC917" wp14:editId="1CCE492E">
                      <wp:simplePos x="0" y="0"/>
                      <wp:positionH relativeFrom="page">
                        <wp:posOffset>4015105</wp:posOffset>
                      </wp:positionH>
                      <wp:positionV relativeFrom="page">
                        <wp:posOffset>1478915</wp:posOffset>
                      </wp:positionV>
                      <wp:extent cx="2742565" cy="1210945"/>
                      <wp:effectExtent l="0" t="0" r="635" b="825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42565" cy="1210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37D2A" w:rsidRPr="00872202" w:rsidRDefault="00766787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 xml:space="preserve">Distribuováno přes IS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Style w:val="Potovnadresa"/>
                                    </w:rPr>
                                    <w:t>C.E.Sta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15pt;margin-top:116.45pt;width:215.95pt;height:95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upMQgIAAHoEAAAOAAAAZHJzL2Uyb0RvYy54bWysVE1vGjEQvVfqf7B8L/tRIMmKJaJEVJVQ&#10;EgmqnI3XhpW8Htc27NJf37F3SWjaU9WLGc+8fZ6ZN8PsvmsUOQnratAlzUYpJUJzqGq9L+n37erT&#10;LSXOM10xBVqU9CwcvZ9//DBrTSFyOICqhCVIol3RmpIevDdFkjh+EA1zIzBCY1CCbZjHq90nlWUt&#10;sjcqydN0mrRgK2OBC+fQ+9AH6TzySym4f5LSCU9USTE3H08bz104k/mMFXvLzKHmQxrsH7JoWK3x&#10;0VeqB+YZOdr6D6qm5hYcSD/i0CQgZc1FrAGrydJ31WwOzIhYCzbHmdc2uf9Hyx9Pz5bUFWpHiWYN&#10;SrQVnSdfoCNZ6E5rXIGgjUGY79AdkIPfoTMU3UnbhF8sh2Ac+3x+7W0g4+jMb8b5ZDqhhGMsy7P0&#10;bjwJPMnb58Y6/1VAQ4JRUovixZ6y09r5HnqBhNccqLpa1UrFSxgYsVSWnBhKvdvHJJH8N5TSpC3p&#10;9PMkjcQawuc9s9KYSyi2LypYvtt1Q6U7qM7YAAv9ADnDVzUmuWbOPzOLE4M14xb4JzykAnwEBouS&#10;A9iff/MHPAqJUUpanMCSuh9HZgUl6ptGie+y8TiMbLyMJzc5Xux1ZHcd0cdmCVg5yojZRTPgvbqY&#10;0kLzgsuyCK9iiGmOb5fUX8yl7/cCl42LxSKCcEgN82u9MTxQh04HCbbdC7Nm0MmjxI9wmVVWvJOr&#10;x4YvNSyOHmQdtQwN7rs69B0HPE7DsIxhg67vEfX2lzH/BQAA//8DAFBLAwQUAAYACAAAACEAMOGt&#10;ueAAAAAMAQAADwAAAGRycy9kb3ducmV2LnhtbEyPwW7CMBBE75X6D9Yi9VYcHBpBGgfRqpyrJj1w&#10;NPGSpMTrKDaQ5utrTvS4mqeZt9lmNB274OBaSxIW8wgYUmV1S7WE73L3vALmvCKtOkso4RcdbPLH&#10;h0yl2l7pCy+Fr1koIZcqCY33fcq5qxo0ys1tjxSyox2M8uEcaq4HdQ3lpuMiihJuVEthoVE9vjdY&#10;nYqzCbu2/DhNW8/LXYXFm36Zfj73k5RPs3H7Cszj6O8w3PSDOuTB6WDPpB3rJCSxiAMqQcRiDexG&#10;RMlSADtIWIo4AZ5n/P8T+R8AAAD//wMAUEsBAi0AFAAGAAgAAAAhALaDOJL+AAAA4QEAABMAAAAA&#10;AAAAAAAAAAAAAAAAAFtDb250ZW50X1R5cGVzXS54bWxQSwECLQAUAAYACAAAACEAOP0h/9YAAACU&#10;AQAACwAAAAAAAAAAAAAAAAAvAQAAX3JlbHMvLnJlbHNQSwECLQAUAAYACAAAACEAAL7qTEICAAB6&#10;BAAADgAAAAAAAAAAAAAAAAAuAgAAZHJzL2Uyb0RvYy54bWxQSwECLQAUAAYACAAAACEAMOGtueAA&#10;AAAMAQAADwAAAAAAAAAAAAAAAACcBAAAZHJzL2Rvd25yZXYueG1sUEsFBgAAAAAEAAQA8wAAAKkF&#10;AAAAAA==&#10;" o:allowincell="f" fillcolor="white [3212]" stroked="f" strokeweight=".5pt">
                      <v:textbox>
                        <w:txbxContent>
                          <w:p w:rsidR="00E37D2A" w:rsidRPr="00872202" w:rsidRDefault="00766787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 xml:space="preserve">Distribuováno přes IS </w:t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Potovnadresa"/>
                              </w:rPr>
                              <w:t>C.E.Sta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pPr>
              <w:rPr>
                <w:noProof/>
              </w:rPr>
            </w:pPr>
            <w:r>
              <w:rPr>
                <w:noProof/>
              </w:rPr>
              <w:t>Naše zn.</w:t>
            </w:r>
          </w:p>
        </w:tc>
        <w:tc>
          <w:tcPr>
            <w:tcW w:w="2552" w:type="dxa"/>
          </w:tcPr>
          <w:p w:rsidR="00F862D6" w:rsidRPr="009A7568" w:rsidRDefault="00600037" w:rsidP="001A40B3">
            <w:pPr>
              <w:rPr>
                <w:noProof/>
              </w:rPr>
            </w:pPr>
            <w:r w:rsidRPr="00600037">
              <w:rPr>
                <w:noProof/>
              </w:rPr>
              <w:t>197</w:t>
            </w:r>
            <w:r w:rsidR="001A40B3">
              <w:rPr>
                <w:noProof/>
              </w:rPr>
              <w:t>69</w:t>
            </w:r>
            <w:r w:rsidR="00DC5FDC" w:rsidRPr="00DC5FDC">
              <w:rPr>
                <w:noProof/>
              </w:rPr>
              <w:t>/2020-SŽ-OŘ HKR-OPS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EB1DBF" w:rsidP="0077673A">
            <w:r>
              <w:t>1</w:t>
            </w:r>
            <w:r w:rsidR="00C65DA1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7C4C6B" w:rsidTr="00F862D6">
        <w:tc>
          <w:tcPr>
            <w:tcW w:w="1020" w:type="dxa"/>
          </w:tcPr>
          <w:p w:rsidR="007C4C6B" w:rsidRDefault="007C4C6B" w:rsidP="0077673A">
            <w:r>
              <w:t>Vyřizuje</w:t>
            </w:r>
          </w:p>
        </w:tc>
        <w:tc>
          <w:tcPr>
            <w:tcW w:w="2552" w:type="dxa"/>
          </w:tcPr>
          <w:p w:rsidR="007C4C6B" w:rsidRPr="000B3ABD" w:rsidRDefault="007C4C6B" w:rsidP="00AC7710">
            <w:r>
              <w:t>Ing. Miroslav Hladík</w:t>
            </w:r>
          </w:p>
        </w:tc>
        <w:tc>
          <w:tcPr>
            <w:tcW w:w="823" w:type="dxa"/>
          </w:tcPr>
          <w:p w:rsidR="007C4C6B" w:rsidRDefault="007C4C6B" w:rsidP="0077673A"/>
        </w:tc>
        <w:tc>
          <w:tcPr>
            <w:tcW w:w="3685" w:type="dxa"/>
            <w:vMerge/>
          </w:tcPr>
          <w:p w:rsidR="007C4C6B" w:rsidRDefault="007C4C6B" w:rsidP="0077673A"/>
        </w:tc>
      </w:tr>
      <w:tr w:rsidR="007C4C6B" w:rsidTr="00F862D6">
        <w:tc>
          <w:tcPr>
            <w:tcW w:w="1020" w:type="dxa"/>
          </w:tcPr>
          <w:p w:rsidR="007C4C6B" w:rsidRDefault="007C4C6B" w:rsidP="009A7568">
            <w:r>
              <w:t>Telefon</w:t>
            </w:r>
          </w:p>
        </w:tc>
        <w:tc>
          <w:tcPr>
            <w:tcW w:w="2552" w:type="dxa"/>
          </w:tcPr>
          <w:p w:rsidR="007C4C6B" w:rsidRPr="000B3ABD" w:rsidRDefault="007C4C6B" w:rsidP="00AC7710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341 268"/>
                  </w:textInput>
                </w:ffData>
              </w:fldChar>
            </w:r>
            <w:bookmarkStart w:id="0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+420 972 341 268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7C4C6B" w:rsidRDefault="007C4C6B" w:rsidP="009A7568"/>
        </w:tc>
        <w:tc>
          <w:tcPr>
            <w:tcW w:w="3685" w:type="dxa"/>
            <w:vMerge/>
          </w:tcPr>
          <w:p w:rsidR="007C4C6B" w:rsidRDefault="007C4C6B" w:rsidP="009A7568"/>
        </w:tc>
      </w:tr>
      <w:tr w:rsidR="007C4C6B" w:rsidTr="00F862D6">
        <w:tc>
          <w:tcPr>
            <w:tcW w:w="1020" w:type="dxa"/>
          </w:tcPr>
          <w:p w:rsidR="007C4C6B" w:rsidRDefault="007C4C6B" w:rsidP="009A7568">
            <w:r>
              <w:t>Mobil</w:t>
            </w:r>
          </w:p>
        </w:tc>
        <w:tc>
          <w:tcPr>
            <w:tcW w:w="2552" w:type="dxa"/>
          </w:tcPr>
          <w:p w:rsidR="007C4C6B" w:rsidRPr="000B3ABD" w:rsidRDefault="007C4C6B" w:rsidP="00AC7710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607 081 964"/>
                  </w:textInput>
                </w:ffData>
              </w:fldChar>
            </w:r>
            <w:bookmarkStart w:id="1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+420 607 081 964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7C4C6B" w:rsidRDefault="007C4C6B" w:rsidP="009A7568"/>
        </w:tc>
        <w:tc>
          <w:tcPr>
            <w:tcW w:w="3685" w:type="dxa"/>
            <w:vMerge/>
          </w:tcPr>
          <w:p w:rsidR="007C4C6B" w:rsidRDefault="007C4C6B" w:rsidP="009A7568"/>
        </w:tc>
      </w:tr>
      <w:tr w:rsidR="007C4C6B" w:rsidTr="00F862D6">
        <w:tc>
          <w:tcPr>
            <w:tcW w:w="1020" w:type="dxa"/>
          </w:tcPr>
          <w:p w:rsidR="007C4C6B" w:rsidRDefault="007C4C6B" w:rsidP="009A7568">
            <w:r>
              <w:t>E-mail</w:t>
            </w:r>
          </w:p>
        </w:tc>
        <w:tc>
          <w:tcPr>
            <w:tcW w:w="2552" w:type="dxa"/>
          </w:tcPr>
          <w:p w:rsidR="007C4C6B" w:rsidRPr="000B3ABD" w:rsidRDefault="007C4C6B" w:rsidP="00AC7710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HladikM@szdc.cz"/>
                  </w:textInput>
                </w:ffData>
              </w:fldChar>
            </w:r>
            <w:bookmarkStart w:id="2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HladikM@szdc.cz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7C4C6B" w:rsidRDefault="007C4C6B" w:rsidP="009A7568"/>
        </w:tc>
        <w:tc>
          <w:tcPr>
            <w:tcW w:w="3685" w:type="dxa"/>
            <w:vMerge/>
          </w:tcPr>
          <w:p w:rsidR="007C4C6B" w:rsidRDefault="007C4C6B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3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E3638E">
              <w:rPr>
                <w:noProof/>
              </w:rPr>
              <w:t>7. srpna 2020</w:t>
            </w:r>
            <w:r>
              <w:fldChar w:fldCharType="end"/>
            </w:r>
            <w:r>
              <w:t xml:space="preserve"> </w:t>
            </w:r>
            <w:bookmarkEnd w:id="3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  <w:p w:rsidR="00DC5FDC" w:rsidRDefault="00DC5FDC" w:rsidP="00F310F8"/>
          <w:p w:rsidR="00DC5FDC" w:rsidRDefault="00DC5FDC" w:rsidP="00F310F8"/>
          <w:p w:rsidR="00DC5FDC" w:rsidRDefault="00DC5FDC" w:rsidP="00F310F8"/>
          <w:p w:rsidR="00DC5FDC" w:rsidRDefault="00DC5FDC" w:rsidP="00F310F8"/>
          <w:p w:rsidR="00DC5FDC" w:rsidRDefault="00DC5FDC" w:rsidP="00F310F8"/>
          <w:p w:rsidR="00DC5FDC" w:rsidRDefault="00DC5FDC" w:rsidP="00F310F8"/>
          <w:p w:rsidR="00DC5FDC" w:rsidRDefault="00DC5FDC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EB1DBF" w:rsidRDefault="001A40B3" w:rsidP="00EB1DBF">
      <w:pPr>
        <w:spacing w:after="0"/>
        <w:rPr>
          <w:b/>
        </w:rPr>
      </w:pPr>
      <w:r w:rsidRPr="001A40B3">
        <w:rPr>
          <w:rFonts w:eastAsia="Arial"/>
          <w:b/>
          <w:bCs/>
        </w:rPr>
        <w:t>Náhrada přejezdu P 4910 v km 323,116 trati Česká Třebová - Praha</w:t>
      </w:r>
    </w:p>
    <w:p w:rsidR="004A7C69" w:rsidRDefault="00F25B06" w:rsidP="004A7C69">
      <w:pPr>
        <w:rPr>
          <w:noProof/>
        </w:rPr>
      </w:pPr>
      <w:r>
        <w:rPr>
          <w:noProof/>
        </w:rPr>
        <w:t>Souhrnné stanovisko</w:t>
      </w:r>
      <w:r w:rsidR="00E37D2A">
        <w:rPr>
          <w:noProof/>
        </w:rPr>
        <w:t xml:space="preserve"> Správy železnic OŘ Hradec Králové k</w:t>
      </w:r>
      <w:r>
        <w:rPr>
          <w:noProof/>
        </w:rPr>
        <w:t xml:space="preserve"> dokumentaci pro </w:t>
      </w:r>
      <w:r w:rsidR="00DC6A12">
        <w:rPr>
          <w:noProof/>
        </w:rPr>
        <w:t>stavební povolení</w:t>
      </w:r>
    </w:p>
    <w:p w:rsidR="00DC5FDC" w:rsidRDefault="00766787" w:rsidP="004A7C69">
      <w:pPr>
        <w:rPr>
          <w:noProof/>
        </w:rPr>
      </w:pPr>
      <w:r>
        <w:rPr>
          <w:noProof/>
        </w:rPr>
        <w:t xml:space="preserve">Správa železnic OŘ Hradec Králové </w:t>
      </w:r>
      <w:r w:rsidR="001A40B3">
        <w:rPr>
          <w:noProof/>
        </w:rPr>
        <w:t>má</w:t>
      </w:r>
      <w:r>
        <w:rPr>
          <w:noProof/>
        </w:rPr>
        <w:t xml:space="preserve"> </w:t>
      </w:r>
      <w:r w:rsidR="001A40B3">
        <w:rPr>
          <w:noProof/>
        </w:rPr>
        <w:t>k</w:t>
      </w:r>
      <w:r>
        <w:rPr>
          <w:noProof/>
        </w:rPr>
        <w:t> předložen</w:t>
      </w:r>
      <w:r w:rsidR="001A40B3">
        <w:rPr>
          <w:noProof/>
        </w:rPr>
        <w:t>é</w:t>
      </w:r>
      <w:r>
        <w:rPr>
          <w:noProof/>
        </w:rPr>
        <w:t xml:space="preserve"> dokumentac</w:t>
      </w:r>
      <w:r w:rsidR="001A40B3">
        <w:rPr>
          <w:noProof/>
        </w:rPr>
        <w:t>i</w:t>
      </w:r>
      <w:r>
        <w:rPr>
          <w:noProof/>
        </w:rPr>
        <w:t xml:space="preserve"> pro stavební povolení stavby „</w:t>
      </w:r>
      <w:r w:rsidR="001A40B3" w:rsidRPr="001A40B3">
        <w:rPr>
          <w:noProof/>
        </w:rPr>
        <w:t>Náhrada přejezdu P 4910 v km 323,116 trati Česká Třebová - Praha</w:t>
      </w:r>
      <w:r>
        <w:rPr>
          <w:noProof/>
        </w:rPr>
        <w:t xml:space="preserve">“ </w:t>
      </w:r>
      <w:r w:rsidR="001A40B3">
        <w:rPr>
          <w:noProof/>
        </w:rPr>
        <w:t>následující připomínky:</w:t>
      </w:r>
    </w:p>
    <w:p w:rsidR="001A40B3" w:rsidRDefault="001A40B3" w:rsidP="00996594">
      <w:pPr>
        <w:pStyle w:val="Odstavecseseznamem"/>
        <w:numPr>
          <w:ilvl w:val="0"/>
          <w:numId w:val="8"/>
        </w:numPr>
        <w:contextualSpacing w:val="0"/>
        <w:rPr>
          <w:noProof/>
        </w:rPr>
      </w:pPr>
      <w:r>
        <w:rPr>
          <w:noProof/>
        </w:rPr>
        <w:t>Požadujeme doplnění textu v D.1.1 PS01 0001 TZ: 2.1 Přejezdové zabezpečovací zařízení (tučně zvírazněno)</w:t>
      </w:r>
      <w:r w:rsidR="00996594">
        <w:rPr>
          <w:noProof/>
        </w:rPr>
        <w:t>:</w:t>
      </w:r>
    </w:p>
    <w:p w:rsidR="001A40B3" w:rsidRDefault="001A40B3" w:rsidP="00996594">
      <w:pPr>
        <w:pStyle w:val="Odstavecseseznamem"/>
        <w:contextualSpacing w:val="0"/>
        <w:rPr>
          <w:i/>
          <w:noProof/>
        </w:rPr>
      </w:pPr>
      <w:r w:rsidRPr="001A40B3">
        <w:rPr>
          <w:i/>
          <w:noProof/>
        </w:rPr>
        <w:t xml:space="preserve">Stavba zahrnuje zrušení a náhradu výše uvedeného přejezdu P4910 v km 323,116 na trati Česká Třebová – Praha.Z hlediska předmětného PS01 Zabezpečovací zařízení se jedná o zrušení stávajících venkovních i vnitřních prvků PZZ, naspojkování kabelů na průběžnou trasu, zrušení výpichu ze sdělovacího kabelu, úpravu hlavního a záložního napájení anulačního souboru ASAR přejezdu „G“, které bude nově z reléové skříně přejezdu „G“ v km 322,588, úpravu softwaru ve stanicích, </w:t>
      </w:r>
      <w:r w:rsidRPr="001A40B3">
        <w:rPr>
          <w:b/>
          <w:noProof/>
        </w:rPr>
        <w:t>CDP Praha, PPV Pardubice, RBC a diagnostických systémů do kterých je dotčený přejezd zavázán</w:t>
      </w:r>
      <w:r w:rsidRPr="001A40B3">
        <w:rPr>
          <w:i/>
          <w:noProof/>
        </w:rPr>
        <w:t xml:space="preserve"> a vymazání přejezdu P4910 ze situačních schémat, závěrové tabulky ŽST Řečany nad Labem (listy č. 17, 18 a 20) a ostatní náležející dokumentace.</w:t>
      </w:r>
    </w:p>
    <w:p w:rsidR="000C5046" w:rsidRPr="000C5046" w:rsidRDefault="000C5046" w:rsidP="000C5046">
      <w:pPr>
        <w:pStyle w:val="Odstavecseseznamem"/>
        <w:numPr>
          <w:ilvl w:val="0"/>
          <w:numId w:val="8"/>
        </w:numPr>
        <w:ind w:left="714" w:hanging="357"/>
        <w:contextualSpacing w:val="0"/>
        <w:rPr>
          <w:noProof/>
        </w:rPr>
      </w:pPr>
      <w:r w:rsidRPr="000C5046">
        <w:rPr>
          <w:noProof/>
        </w:rPr>
        <w:t>Před zahájením prací nutno domluvit vytýčení kabelu 6kV v</w:t>
      </w:r>
      <w:r>
        <w:rPr>
          <w:noProof/>
        </w:rPr>
        <w:t> </w:t>
      </w:r>
      <w:r w:rsidRPr="000C5046">
        <w:rPr>
          <w:noProof/>
        </w:rPr>
        <w:t>správě</w:t>
      </w:r>
      <w:r>
        <w:rPr>
          <w:noProof/>
        </w:rPr>
        <w:t xml:space="preserve"> SEE </w:t>
      </w:r>
      <w:r w:rsidRPr="000C5046">
        <w:rPr>
          <w:noProof/>
        </w:rPr>
        <w:t>(p. Hledík VPS OE Pardubice, 702 021 559) a dále práce budou prováděny poblíž elektrifikované trati, domluvit postup prací s VPS OTV Pardubice p. Bezdíček Miloslav 724 403</w:t>
      </w:r>
      <w:r>
        <w:rPr>
          <w:noProof/>
        </w:rPr>
        <w:t> </w:t>
      </w:r>
      <w:r w:rsidRPr="000C5046">
        <w:rPr>
          <w:noProof/>
        </w:rPr>
        <w:t>591.</w:t>
      </w:r>
    </w:p>
    <w:p w:rsidR="001A40B3" w:rsidRDefault="00996594" w:rsidP="000C5046">
      <w:pPr>
        <w:pStyle w:val="Odstavecseseznamem"/>
        <w:numPr>
          <w:ilvl w:val="0"/>
          <w:numId w:val="8"/>
        </w:numPr>
        <w:ind w:left="714" w:hanging="357"/>
        <w:contextualSpacing w:val="0"/>
        <w:rPr>
          <w:noProof/>
        </w:rPr>
      </w:pPr>
      <w:r w:rsidRPr="00996594">
        <w:rPr>
          <w:noProof/>
        </w:rPr>
        <w:t>V zájmovém území se nachází most v km 3</w:t>
      </w:r>
      <w:r>
        <w:rPr>
          <w:noProof/>
        </w:rPr>
        <w:t>22,817 který je ve správě SMT. T</w:t>
      </w:r>
      <w:r w:rsidRPr="00996594">
        <w:rPr>
          <w:noProof/>
        </w:rPr>
        <w:t>ento most ne</w:t>
      </w:r>
      <w:r>
        <w:rPr>
          <w:noProof/>
        </w:rPr>
        <w:t>smí být</w:t>
      </w:r>
      <w:r w:rsidRPr="00996594">
        <w:rPr>
          <w:noProof/>
        </w:rPr>
        <w:t xml:space="preserve"> stavbou negativně ovlivněn.</w:t>
      </w:r>
    </w:p>
    <w:p w:rsidR="00F25B06" w:rsidRDefault="00F25B06" w:rsidP="00B45E9E">
      <w:pPr>
        <w:pStyle w:val="Bezmezer"/>
      </w:pPr>
    </w:p>
    <w:p w:rsidR="00DC5FDC" w:rsidRDefault="00DC5FDC" w:rsidP="00B45E9E">
      <w:pPr>
        <w:pStyle w:val="Bezmezer"/>
      </w:pPr>
    </w:p>
    <w:p w:rsidR="00DC5FDC" w:rsidRDefault="00DC5FDC" w:rsidP="00B45E9E">
      <w:pPr>
        <w:pStyle w:val="Bezmezer"/>
      </w:pPr>
    </w:p>
    <w:p w:rsidR="00DC5FDC" w:rsidRDefault="00DC5FDC" w:rsidP="00B45E9E">
      <w:pPr>
        <w:pStyle w:val="Bezmezer"/>
      </w:pPr>
    </w:p>
    <w:p w:rsidR="00B45E9E" w:rsidRDefault="00B45E9E" w:rsidP="00B45E9E">
      <w:pPr>
        <w:pStyle w:val="Bezmezer"/>
      </w:pPr>
    </w:p>
    <w:p w:rsidR="00956EBF" w:rsidRDefault="00956EBF" w:rsidP="00956EBF">
      <w:pPr>
        <w:pStyle w:val="Bezmezer"/>
      </w:pPr>
      <w:r>
        <w:t>Ing. Jiří Vencl</w:t>
      </w:r>
    </w:p>
    <w:p w:rsidR="00956EBF" w:rsidRDefault="00956EBF" w:rsidP="00956EBF">
      <w:r>
        <w:t>náměstek ředitele pro techniku</w:t>
      </w:r>
    </w:p>
    <w:p w:rsidR="00DC6A12" w:rsidRDefault="00DC6A12" w:rsidP="00B45E9E">
      <w:bookmarkStart w:id="4" w:name="_GoBack"/>
      <w:bookmarkEnd w:id="4"/>
    </w:p>
    <w:p w:rsidR="00DC5FDC" w:rsidRDefault="00DC5FDC" w:rsidP="00B45E9E"/>
    <w:p w:rsidR="00DC5FDC" w:rsidRDefault="00DC5FDC" w:rsidP="00B45E9E"/>
    <w:sectPr w:rsidR="00DC5FD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5A7" w:rsidRDefault="009025A7" w:rsidP="00962258">
      <w:pPr>
        <w:spacing w:after="0" w:line="240" w:lineRule="auto"/>
      </w:pPr>
      <w:r>
        <w:separator/>
      </w:r>
    </w:p>
  </w:endnote>
  <w:endnote w:type="continuationSeparator" w:id="0">
    <w:p w:rsidR="009025A7" w:rsidRDefault="009025A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12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63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63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63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D2192" w:rsidRPr="000B3ABD" w:rsidRDefault="004D2192" w:rsidP="004D2192">
          <w:pPr>
            <w:pStyle w:val="Zpat"/>
            <w:rPr>
              <w:b/>
            </w:rPr>
          </w:pPr>
          <w:r w:rsidRPr="000B3ABD">
            <w:rPr>
              <w:b/>
            </w:rPr>
            <w:t>Oblastní ředitelství Hradec Králové</w:t>
          </w:r>
        </w:p>
        <w:p w:rsidR="004D2192" w:rsidRPr="000B3ABD" w:rsidRDefault="004D2192" w:rsidP="004D2192">
          <w:pPr>
            <w:pStyle w:val="Zpat"/>
            <w:rPr>
              <w:b/>
            </w:rPr>
          </w:pPr>
          <w:r w:rsidRPr="000B3ABD">
            <w:rPr>
              <w:b/>
            </w:rPr>
            <w:t xml:space="preserve">U </w:t>
          </w:r>
          <w:proofErr w:type="spellStart"/>
          <w:r w:rsidRPr="000B3ABD">
            <w:rPr>
              <w:b/>
            </w:rPr>
            <w:t>Fotochemy</w:t>
          </w:r>
          <w:proofErr w:type="spellEnd"/>
          <w:r w:rsidRPr="000B3ABD">
            <w:rPr>
              <w:b/>
            </w:rPr>
            <w:t xml:space="preserve"> 259</w:t>
          </w:r>
        </w:p>
        <w:p w:rsidR="00F1715C" w:rsidRDefault="004D2192" w:rsidP="004D2192">
          <w:pPr>
            <w:pStyle w:val="Zpat"/>
          </w:pPr>
          <w:r>
            <w:rPr>
              <w:b/>
            </w:rPr>
            <w:t>501</w:t>
          </w:r>
          <w:r w:rsidRPr="000B3ABD">
            <w:rPr>
              <w:b/>
            </w:rPr>
            <w:t xml:space="preserve"> 0</w:t>
          </w:r>
          <w:r>
            <w:rPr>
              <w:b/>
            </w:rPr>
            <w:t>1</w:t>
          </w:r>
          <w:r w:rsidRPr="000B3ABD">
            <w:rPr>
              <w:b/>
            </w:rPr>
            <w:t xml:space="preserve"> Hradec Králové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5A7" w:rsidRDefault="009025A7" w:rsidP="00962258">
      <w:pPr>
        <w:spacing w:after="0" w:line="240" w:lineRule="auto"/>
      </w:pPr>
      <w:r>
        <w:separator/>
      </w:r>
    </w:p>
  </w:footnote>
  <w:footnote w:type="continuationSeparator" w:id="0">
    <w:p w:rsidR="009025A7" w:rsidRDefault="009025A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02A7D2D5" wp14:editId="7B4FE97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43BBEA33" wp14:editId="1B147607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7B00B9AA" wp14:editId="65DFA7C4">
              <wp:simplePos x="0" y="0"/>
              <wp:positionH relativeFrom="column">
                <wp:posOffset>5443855</wp:posOffset>
              </wp:positionH>
              <wp:positionV relativeFrom="page">
                <wp:posOffset>2524125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65pt;margin-top:198.7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CH45BbgAAAACwEAAA8AAABkcnMvZG93bnJldi54bWxMj8tOwzAQRfdI/IM1SGwQtUkoDSGT&#10;CvGQ2Ka0YevEJomI7Sh2U/P3DCtYjubo3nOLbTQjW/TsB2cRblYCmLatU4PtEPbvr9cZMB+kVXJ0&#10;ViN8aw/b8vyskLlyJ1vpZRc6RiHW5xKhD2HKOfdtr430KzdpS79PNxsZ6Jw7rmZ5onAz8kSIO27k&#10;YKmhl5N+6nX7tTsahLqJVwfuKl5/PNdiqV5i2r5ViJcX8fEBWNAx/MHwq0/qUJJT445WeTYiZOtN&#10;SihCer9ZAyMiyxIa0yDcJqkAXhb8/4byBwAA//8DAFBLAQItABQABgAIAAAAIQC2gziS/gAAAOEB&#10;AAATAAAAAAAAAAAAAAAAAAAAAABbQ29udGVudF9UeXBlc10ueG1sUEsBAi0AFAAGAAgAAAAhADj9&#10;If/WAAAAlAEAAAsAAAAAAAAAAAAAAAAALwEAAF9yZWxzLy5yZWxzUEsBAi0AFAAGAAgAAAAhANaa&#10;Fr67AgAA8QUAAA4AAAAAAAAAAAAAAAAALgIAAGRycy9lMm9Eb2MueG1sUEsBAi0AFAAGAAgAAAAh&#10;ACH45BbgAAAACwEAAA8AAAAAAAAAAAAAAAAAFQUAAGRycy9kb3ducmV2LnhtbFBLBQYAAAAABAAE&#10;APMAAAAiBgAAAAA=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2E69221A"/>
    <w:multiLevelType w:val="hybridMultilevel"/>
    <w:tmpl w:val="DDC2D81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2C2016C"/>
    <w:multiLevelType w:val="hybridMultilevel"/>
    <w:tmpl w:val="14DA49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576D90"/>
    <w:multiLevelType w:val="hybridMultilevel"/>
    <w:tmpl w:val="F8D6D8B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09B3DE8"/>
    <w:multiLevelType w:val="hybridMultilevel"/>
    <w:tmpl w:val="D5641F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C6B"/>
    <w:rsid w:val="00033432"/>
    <w:rsid w:val="000335CC"/>
    <w:rsid w:val="00072C1E"/>
    <w:rsid w:val="000A71FA"/>
    <w:rsid w:val="000B7907"/>
    <w:rsid w:val="000C0429"/>
    <w:rsid w:val="000C5046"/>
    <w:rsid w:val="00114472"/>
    <w:rsid w:val="00170EC5"/>
    <w:rsid w:val="001747C1"/>
    <w:rsid w:val="001845CA"/>
    <w:rsid w:val="0018596A"/>
    <w:rsid w:val="001A40B3"/>
    <w:rsid w:val="001B1A0C"/>
    <w:rsid w:val="001C4DA0"/>
    <w:rsid w:val="001E6433"/>
    <w:rsid w:val="00207DF5"/>
    <w:rsid w:val="0022006F"/>
    <w:rsid w:val="00226AD8"/>
    <w:rsid w:val="0026785D"/>
    <w:rsid w:val="002C31BF"/>
    <w:rsid w:val="002C7661"/>
    <w:rsid w:val="002E0CD7"/>
    <w:rsid w:val="002E595F"/>
    <w:rsid w:val="002F026B"/>
    <w:rsid w:val="003373C4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555C"/>
    <w:rsid w:val="004C4399"/>
    <w:rsid w:val="004C69ED"/>
    <w:rsid w:val="004C787C"/>
    <w:rsid w:val="004D2192"/>
    <w:rsid w:val="004E1B00"/>
    <w:rsid w:val="004E7904"/>
    <w:rsid w:val="004F4B9B"/>
    <w:rsid w:val="00511AB9"/>
    <w:rsid w:val="00520CB2"/>
    <w:rsid w:val="00523EA7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B5EE9"/>
    <w:rsid w:val="005E5249"/>
    <w:rsid w:val="005F3723"/>
    <w:rsid w:val="00600037"/>
    <w:rsid w:val="0061068E"/>
    <w:rsid w:val="00660AD3"/>
    <w:rsid w:val="006A5570"/>
    <w:rsid w:val="006A689C"/>
    <w:rsid w:val="006B3D79"/>
    <w:rsid w:val="006D0BDC"/>
    <w:rsid w:val="006E0578"/>
    <w:rsid w:val="006E314D"/>
    <w:rsid w:val="00710723"/>
    <w:rsid w:val="00723ED1"/>
    <w:rsid w:val="0073641D"/>
    <w:rsid w:val="00743525"/>
    <w:rsid w:val="0076286B"/>
    <w:rsid w:val="00764595"/>
    <w:rsid w:val="00766787"/>
    <w:rsid w:val="00766846"/>
    <w:rsid w:val="0077673A"/>
    <w:rsid w:val="007846E1"/>
    <w:rsid w:val="007B570C"/>
    <w:rsid w:val="007C4C6B"/>
    <w:rsid w:val="007E4A6E"/>
    <w:rsid w:val="007E6FF5"/>
    <w:rsid w:val="007F56A7"/>
    <w:rsid w:val="00807DD0"/>
    <w:rsid w:val="00813F11"/>
    <w:rsid w:val="008A3568"/>
    <w:rsid w:val="008D03B9"/>
    <w:rsid w:val="008F0078"/>
    <w:rsid w:val="008F18D6"/>
    <w:rsid w:val="008F654F"/>
    <w:rsid w:val="009025A7"/>
    <w:rsid w:val="00904780"/>
    <w:rsid w:val="009113A8"/>
    <w:rsid w:val="00922385"/>
    <w:rsid w:val="009223DF"/>
    <w:rsid w:val="00936091"/>
    <w:rsid w:val="00940D8A"/>
    <w:rsid w:val="00956EBF"/>
    <w:rsid w:val="00962258"/>
    <w:rsid w:val="009678B7"/>
    <w:rsid w:val="00982411"/>
    <w:rsid w:val="009878C1"/>
    <w:rsid w:val="00992D9C"/>
    <w:rsid w:val="00996594"/>
    <w:rsid w:val="00996CB8"/>
    <w:rsid w:val="009A7568"/>
    <w:rsid w:val="009B2E97"/>
    <w:rsid w:val="009B72CC"/>
    <w:rsid w:val="009D4BD6"/>
    <w:rsid w:val="009E07F4"/>
    <w:rsid w:val="009F392E"/>
    <w:rsid w:val="00A44328"/>
    <w:rsid w:val="00A6177B"/>
    <w:rsid w:val="00A66136"/>
    <w:rsid w:val="00AA4CBB"/>
    <w:rsid w:val="00AA65FA"/>
    <w:rsid w:val="00AA7351"/>
    <w:rsid w:val="00AC4C10"/>
    <w:rsid w:val="00AD056F"/>
    <w:rsid w:val="00AD6731"/>
    <w:rsid w:val="00AE5D54"/>
    <w:rsid w:val="00AF1271"/>
    <w:rsid w:val="00B15D0D"/>
    <w:rsid w:val="00B40FB0"/>
    <w:rsid w:val="00B45E9E"/>
    <w:rsid w:val="00B51AE8"/>
    <w:rsid w:val="00B55F9C"/>
    <w:rsid w:val="00B75EE1"/>
    <w:rsid w:val="00B77481"/>
    <w:rsid w:val="00B8518B"/>
    <w:rsid w:val="00B8765E"/>
    <w:rsid w:val="00BB3740"/>
    <w:rsid w:val="00BC0854"/>
    <w:rsid w:val="00BD7E91"/>
    <w:rsid w:val="00BF1DBC"/>
    <w:rsid w:val="00BF374D"/>
    <w:rsid w:val="00BF5602"/>
    <w:rsid w:val="00C02D0A"/>
    <w:rsid w:val="00C03A6E"/>
    <w:rsid w:val="00C11187"/>
    <w:rsid w:val="00C30759"/>
    <w:rsid w:val="00C44F6A"/>
    <w:rsid w:val="00C65DA1"/>
    <w:rsid w:val="00C8207D"/>
    <w:rsid w:val="00CD043B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C5FDC"/>
    <w:rsid w:val="00DC6A12"/>
    <w:rsid w:val="00DD46F3"/>
    <w:rsid w:val="00DD58A6"/>
    <w:rsid w:val="00DE56F2"/>
    <w:rsid w:val="00DF116D"/>
    <w:rsid w:val="00E0167A"/>
    <w:rsid w:val="00E21B22"/>
    <w:rsid w:val="00E3638E"/>
    <w:rsid w:val="00E37D2A"/>
    <w:rsid w:val="00E824F1"/>
    <w:rsid w:val="00EA4AED"/>
    <w:rsid w:val="00EB104F"/>
    <w:rsid w:val="00EB1DBF"/>
    <w:rsid w:val="00EB64D3"/>
    <w:rsid w:val="00ED14BD"/>
    <w:rsid w:val="00ED3947"/>
    <w:rsid w:val="00F01440"/>
    <w:rsid w:val="00F12DEC"/>
    <w:rsid w:val="00F1715C"/>
    <w:rsid w:val="00F25B06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D591B"/>
    <w:rsid w:val="00FE28EC"/>
    <w:rsid w:val="00FF4959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ladikM\Desktop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4B28C7-A225-4BC6-BA58-5AB9C4A2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</Template>
  <TotalTime>64</TotalTime>
  <Pages>1</Pages>
  <Words>276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Hladík Miroslav, Ing.</dc:creator>
  <cp:lastModifiedBy>Hladík Miroslav, Ing.</cp:lastModifiedBy>
  <cp:revision>7</cp:revision>
  <cp:lastPrinted>2020-08-07T08:11:00Z</cp:lastPrinted>
  <dcterms:created xsi:type="dcterms:W3CDTF">2020-07-30T07:44:00Z</dcterms:created>
  <dcterms:modified xsi:type="dcterms:W3CDTF">2020-08-07T08:14:00Z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